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44" w:rsidRDefault="00FC6038" w:rsidP="00A11144">
      <w:pPr>
        <w:jc w:val="center"/>
        <w:rPr>
          <w:rFonts w:ascii="Goudy Old Style" w:hAnsi="Goudy Old Style"/>
          <w:b/>
        </w:rPr>
      </w:pPr>
      <w:bookmarkStart w:id="0" w:name="_GoBack"/>
      <w:bookmarkEnd w:id="0"/>
      <w:r w:rsidRPr="000F5A55">
        <w:rPr>
          <w:rFonts w:ascii="Book Antiqua" w:hAnsi="Book Antiqua"/>
        </w:rPr>
        <w:t xml:space="preserve">AUTODICHIARAZIONE RILASCIATA IN OCCASIONE DELLA PARTECIPAZIONE ALLA </w:t>
      </w:r>
      <w:r w:rsidR="00A11144">
        <w:rPr>
          <w:rFonts w:ascii="Book Antiqua" w:hAnsi="Book Antiqua"/>
        </w:rPr>
        <w:t>PROVA SCRITTA DEL A</w:t>
      </w:r>
      <w:r w:rsidR="00A11144" w:rsidRPr="007F0CFE">
        <w:rPr>
          <w:rFonts w:ascii="Goudy Old Style" w:hAnsi="Goudy Old Style"/>
          <w:b/>
        </w:rPr>
        <w:t xml:space="preserve">VVISO PUBBLICO, PER TITOLI E </w:t>
      </w:r>
      <w:r w:rsidR="00A11144">
        <w:rPr>
          <w:rFonts w:ascii="Goudy Old Style" w:hAnsi="Goudy Old Style"/>
          <w:b/>
        </w:rPr>
        <w:t xml:space="preserve">PROVA, PER IL CONFERIMENTO, AI SENSI DELL’ART. 15 OCTIES DEL D.LGS. 502/92 E SS.MM.II., DI N. 1 INCARICO A TEMPO DETERMINATO, DELLA DURATA DI MESI DICIOTTO (18), DI N. 1 COLLABORATORE  TECNICO PROFESSIONALE- BIOTECNOLOGOCO (CAT D) PER L’ATTUAZIONE DEL PROGETTO RF-2016-02364383, “ADOPTIVE  IMMUNOTHERAPIES WITH REGOLATORY AND CONVENTIONAL T CELLSAND/OR NATURAL KILLER CELLS: SAFE AND EFFECTIVE STRATEGIES TO MINIMIZE THE RISK OF LUKEMIA RELAPSE AFTER ALLOGENIC HEMATOPOIETIC STEM CELL TRANSLANTATION”- CUP I91F20000000001 DA SVOLGERSI PRESSO LA U.O.S.D. ITCS E BIOBANCHECON ANNESSA CELL FACTORY AFFERENTE AL DIPARTIMENTO DI ONCOLOGICO – EMATOLOGICO DEL PRESIDIO OSPEDALIERO DI PESCARA </w:t>
      </w:r>
    </w:p>
    <w:p w:rsidR="00A11144" w:rsidRDefault="00A11144" w:rsidP="00A11144">
      <w:pPr>
        <w:jc w:val="center"/>
        <w:rPr>
          <w:rFonts w:ascii="Goudy Old Style" w:hAnsi="Goudy Old Style"/>
          <w:b/>
        </w:rPr>
      </w:pPr>
    </w:p>
    <w:p w:rsidR="00FC6038" w:rsidRDefault="00FC6038" w:rsidP="00FC6038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Il/La s</w:t>
      </w:r>
      <w:r w:rsidRPr="000F5A55">
        <w:rPr>
          <w:rFonts w:ascii="Book Antiqua" w:hAnsi="Book Antiqua"/>
          <w:sz w:val="22"/>
          <w:szCs w:val="22"/>
        </w:rPr>
        <w:t>ottoscritto</w:t>
      </w:r>
      <w:r>
        <w:rPr>
          <w:rFonts w:ascii="Book Antiqua" w:hAnsi="Book Antiqua"/>
          <w:sz w:val="22"/>
          <w:szCs w:val="22"/>
        </w:rPr>
        <w:t>/a</w:t>
      </w:r>
      <w:r w:rsidRPr="000F5A55">
        <w:rPr>
          <w:rFonts w:ascii="Book Antiqua" w:hAnsi="Book Antiqua"/>
          <w:sz w:val="22"/>
          <w:szCs w:val="22"/>
        </w:rPr>
        <w:t>__________________________________________________________________</w:t>
      </w:r>
      <w:r>
        <w:rPr>
          <w:rFonts w:ascii="Book Antiqua" w:hAnsi="Book Antiqua"/>
          <w:sz w:val="22"/>
          <w:szCs w:val="22"/>
        </w:rPr>
        <w:t>___</w:t>
      </w:r>
      <w:r w:rsidRPr="000F5A55">
        <w:rPr>
          <w:rFonts w:ascii="Book Antiqua" w:hAnsi="Book Antiqua"/>
          <w:sz w:val="22"/>
          <w:szCs w:val="22"/>
        </w:rPr>
        <w:t>_ Nato</w:t>
      </w:r>
      <w:r>
        <w:rPr>
          <w:rFonts w:ascii="Book Antiqua" w:hAnsi="Book Antiqua"/>
          <w:sz w:val="22"/>
          <w:szCs w:val="22"/>
        </w:rPr>
        <w:t>/a</w:t>
      </w:r>
      <w:r w:rsidRPr="000F5A55">
        <w:rPr>
          <w:rFonts w:ascii="Book Antiqua" w:hAnsi="Book Antiqua"/>
          <w:sz w:val="22"/>
          <w:szCs w:val="22"/>
        </w:rPr>
        <w:t xml:space="preserve"> a ___________________________________________________ il _________________________ Residente a ____________________________________________________________________________ Documento di identità n. ____________________________</w:t>
      </w:r>
      <w:r>
        <w:rPr>
          <w:rFonts w:ascii="Book Antiqua" w:hAnsi="Book Antiqua"/>
          <w:sz w:val="22"/>
          <w:szCs w:val="22"/>
        </w:rPr>
        <w:t>_</w:t>
      </w:r>
      <w:r w:rsidRPr="000F5A55">
        <w:rPr>
          <w:rFonts w:ascii="Book Antiqua" w:hAnsi="Book Antiqua"/>
          <w:sz w:val="22"/>
          <w:szCs w:val="22"/>
        </w:rPr>
        <w:t xml:space="preserve">___________________________________ </w:t>
      </w:r>
    </w:p>
    <w:p w:rsidR="00FC6038" w:rsidRDefault="00FC6038" w:rsidP="00FC6038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>Rilasciato da _____________________________</w:t>
      </w:r>
      <w:r>
        <w:rPr>
          <w:rFonts w:ascii="Book Antiqua" w:hAnsi="Book Antiqua"/>
          <w:sz w:val="22"/>
          <w:szCs w:val="22"/>
        </w:rPr>
        <w:t>__________</w:t>
      </w:r>
      <w:r w:rsidRPr="000F5A55">
        <w:rPr>
          <w:rFonts w:ascii="Book Antiqua" w:hAnsi="Book Antiqua"/>
          <w:sz w:val="22"/>
          <w:szCs w:val="22"/>
        </w:rPr>
        <w:t xml:space="preserve">__________il_________________________ </w:t>
      </w:r>
    </w:p>
    <w:p w:rsidR="00FC6038" w:rsidRPr="000F5A55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FC6038" w:rsidRDefault="00FC6038" w:rsidP="00FC6038">
      <w:pPr>
        <w:pStyle w:val="Default"/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 xml:space="preserve">Consapevole delle conseguenze penali previste in caso di dichiarazioni mendaci ai sensi degli artt. 46 e 47 D.P.R. n. 445/2000; </w:t>
      </w:r>
    </w:p>
    <w:p w:rsidR="00FC6038" w:rsidRPr="000F5A55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387404" w:rsidRDefault="00387404" w:rsidP="00FC6038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:rsidR="00FC6038" w:rsidRDefault="00FC6038" w:rsidP="00FC6038">
      <w:pPr>
        <w:pStyle w:val="Default"/>
        <w:rPr>
          <w:rFonts w:ascii="Book Antiqua" w:hAnsi="Book Antiqua"/>
          <w:b/>
          <w:bCs/>
          <w:sz w:val="22"/>
          <w:szCs w:val="22"/>
        </w:rPr>
      </w:pPr>
      <w:r w:rsidRPr="000F5A55">
        <w:rPr>
          <w:rFonts w:ascii="Book Antiqua" w:hAnsi="Book Antiqua"/>
          <w:b/>
          <w:bCs/>
          <w:sz w:val="22"/>
          <w:szCs w:val="22"/>
        </w:rPr>
        <w:t xml:space="preserve">DICHIARA SOTTO LA PROPRIA RESPONSABILITÀ </w:t>
      </w:r>
    </w:p>
    <w:p w:rsidR="00FC6038" w:rsidRDefault="00FC6038" w:rsidP="00FC6038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:rsidR="00FC6038" w:rsidRDefault="00FC6038" w:rsidP="00FC6038">
      <w:pPr>
        <w:pStyle w:val="Default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essere affetto da uno o più dei seguenti sintomi:</w:t>
      </w:r>
    </w:p>
    <w:p w:rsidR="00FC6038" w:rsidRPr="000F5A55" w:rsidRDefault="00FC6038" w:rsidP="00FC6038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 w:cs="Courier New"/>
          <w:sz w:val="22"/>
          <w:szCs w:val="22"/>
        </w:rPr>
        <w:t>temperatura superiore a 37,5°C e brividi;</w:t>
      </w:r>
    </w:p>
    <w:p w:rsidR="00FC6038" w:rsidRPr="000F5A55" w:rsidRDefault="00FC6038" w:rsidP="00FC6038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 w:cs="Courier New"/>
          <w:sz w:val="22"/>
          <w:szCs w:val="22"/>
        </w:rPr>
        <w:lastRenderedPageBreak/>
        <w:t>tosse di recente comparsa</w:t>
      </w:r>
      <w:r>
        <w:rPr>
          <w:rFonts w:ascii="Book Antiqua" w:hAnsi="Book Antiqua" w:cs="Courier New"/>
          <w:sz w:val="22"/>
          <w:szCs w:val="22"/>
        </w:rPr>
        <w:t>;</w:t>
      </w:r>
    </w:p>
    <w:p w:rsidR="00FC6038" w:rsidRDefault="00FC6038" w:rsidP="00FC6038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>difficoltà respiratoria</w:t>
      </w:r>
      <w:r>
        <w:rPr>
          <w:rFonts w:ascii="Book Antiqua" w:hAnsi="Book Antiqua"/>
          <w:sz w:val="22"/>
          <w:szCs w:val="22"/>
        </w:rPr>
        <w:t>;</w:t>
      </w:r>
    </w:p>
    <w:p w:rsidR="00FC6038" w:rsidRDefault="00FC6038" w:rsidP="00FC6038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>perdita improvvisa dell’olfatto (anosmia) o diminuzione dell'olfatto (iposmia), perdita del gusto (ageusia) o alterazione del gusto (disgeusia)</w:t>
      </w:r>
      <w:r>
        <w:rPr>
          <w:rFonts w:ascii="Book Antiqua" w:hAnsi="Book Antiqua"/>
          <w:sz w:val="22"/>
          <w:szCs w:val="22"/>
        </w:rPr>
        <w:t>;</w:t>
      </w:r>
    </w:p>
    <w:p w:rsidR="00FC6038" w:rsidRPr="00387404" w:rsidRDefault="00FC6038" w:rsidP="00FC6038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 w:cs="Courier New"/>
          <w:sz w:val="22"/>
          <w:szCs w:val="22"/>
        </w:rPr>
        <w:t>mal di gola</w:t>
      </w:r>
      <w:r>
        <w:rPr>
          <w:rFonts w:ascii="Book Antiqua" w:hAnsi="Book Antiqua" w:cs="Courier New"/>
          <w:sz w:val="22"/>
          <w:szCs w:val="22"/>
        </w:rPr>
        <w:t>;</w:t>
      </w:r>
    </w:p>
    <w:p w:rsidR="00387404" w:rsidRDefault="00387404" w:rsidP="00387404">
      <w:pPr>
        <w:pStyle w:val="Default"/>
        <w:ind w:left="1440"/>
        <w:rPr>
          <w:rFonts w:ascii="Book Antiqua" w:hAnsi="Book Antiqua"/>
          <w:sz w:val="22"/>
          <w:szCs w:val="22"/>
        </w:rPr>
      </w:pPr>
    </w:p>
    <w:p w:rsidR="00FC6038" w:rsidRDefault="00FC6038" w:rsidP="00387404">
      <w:pPr>
        <w:pStyle w:val="Default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>di non essere sottoposto alla misura della quarantena o isolamento domiciliare fiduciario e/o al divieto di allontanamento dalla propria dimora/abitazione come misura di prevenzione della diffusione del contagio da COVID-19</w:t>
      </w:r>
      <w:r>
        <w:rPr>
          <w:rFonts w:ascii="Book Antiqua" w:hAnsi="Book Antiqua"/>
          <w:sz w:val="22"/>
          <w:szCs w:val="22"/>
        </w:rPr>
        <w:t>;</w:t>
      </w:r>
    </w:p>
    <w:p w:rsidR="004B0368" w:rsidRDefault="004B0368" w:rsidP="00387404">
      <w:pPr>
        <w:pStyle w:val="Default"/>
        <w:rPr>
          <w:rFonts w:ascii="Book Antiqua" w:hAnsi="Book Antiqua"/>
          <w:sz w:val="22"/>
          <w:szCs w:val="22"/>
        </w:rPr>
      </w:pPr>
    </w:p>
    <w:p w:rsidR="00FC6038" w:rsidRDefault="004B0368" w:rsidP="004B0368">
      <w:pPr>
        <w:pStyle w:val="Default"/>
        <w:numPr>
          <w:ilvl w:val="0"/>
          <w:numId w:val="4"/>
        </w:numPr>
        <w:ind w:left="709" w:hanging="425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allega</w:t>
      </w:r>
      <w:r w:rsidR="00FF7D47">
        <w:rPr>
          <w:rFonts w:ascii="Book Antiqua" w:hAnsi="Book Antiqua"/>
          <w:sz w:val="22"/>
          <w:szCs w:val="22"/>
        </w:rPr>
        <w:t xml:space="preserve">, infine, </w:t>
      </w:r>
      <w:r w:rsidR="00FC6038" w:rsidRPr="000F5A55">
        <w:rPr>
          <w:rFonts w:ascii="Book Antiqua" w:hAnsi="Book Antiqua"/>
          <w:sz w:val="22"/>
          <w:szCs w:val="22"/>
        </w:rPr>
        <w:t>copia del documento di identità</w:t>
      </w:r>
      <w:r w:rsidR="00FC6038">
        <w:rPr>
          <w:rFonts w:ascii="Book Antiqua" w:hAnsi="Book Antiqua"/>
          <w:sz w:val="22"/>
          <w:szCs w:val="22"/>
        </w:rPr>
        <w:t>.</w:t>
      </w:r>
    </w:p>
    <w:p w:rsidR="00FC6038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FC6038" w:rsidRPr="000F5A55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FC6038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A11144" w:rsidRDefault="00A11144" w:rsidP="00FC6038">
      <w:pPr>
        <w:pStyle w:val="Default"/>
        <w:rPr>
          <w:rFonts w:ascii="Book Antiqua" w:hAnsi="Book Antiqua"/>
          <w:sz w:val="22"/>
          <w:szCs w:val="22"/>
        </w:rPr>
      </w:pPr>
    </w:p>
    <w:p w:rsidR="00FC6038" w:rsidRDefault="00FC6038" w:rsidP="00FF7D47">
      <w:pPr>
        <w:rPr>
          <w:rFonts w:ascii="Book Antiqua" w:hAnsi="Book Antiqua"/>
        </w:rPr>
      </w:pPr>
      <w:r w:rsidRPr="000F5A55">
        <w:rPr>
          <w:rFonts w:ascii="Book Antiqua" w:hAnsi="Book Antiqua"/>
        </w:rPr>
        <w:t xml:space="preserve">Data </w:t>
      </w:r>
      <w:r>
        <w:rPr>
          <w:rFonts w:ascii="Book Antiqua" w:hAnsi="Book Antiqua"/>
        </w:rPr>
        <w:t>______________________</w:t>
      </w:r>
      <w:r w:rsidR="00FF7D47" w:rsidRPr="00FF7D47">
        <w:rPr>
          <w:rFonts w:ascii="Book Antiqua" w:hAnsi="Book Antiqua"/>
        </w:rPr>
        <w:t xml:space="preserve"> </w:t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  <w:r w:rsidR="00FF7D47" w:rsidRPr="000F5A55">
        <w:rPr>
          <w:rFonts w:ascii="Book Antiqua" w:hAnsi="Book Antiqua"/>
        </w:rPr>
        <w:t>Firma__________________________</w:t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</w:p>
    <w:sectPr w:rsidR="00FC60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CBB"/>
      </v:shape>
    </w:pict>
  </w:numPicBullet>
  <w:abstractNum w:abstractNumId="0" w15:restartNumberingAfterBreak="0">
    <w:nsid w:val="050B2600"/>
    <w:multiLevelType w:val="hybridMultilevel"/>
    <w:tmpl w:val="F6ACE336"/>
    <w:lvl w:ilvl="0" w:tplc="04100007">
      <w:start w:val="1"/>
      <w:numFmt w:val="bullet"/>
      <w:lvlText w:val=""/>
      <w:lvlPicBulletId w:val="0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3A963C7"/>
    <w:multiLevelType w:val="hybridMultilevel"/>
    <w:tmpl w:val="2F8EDD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41434"/>
    <w:multiLevelType w:val="hybridMultilevel"/>
    <w:tmpl w:val="806C125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05473D"/>
    <w:multiLevelType w:val="hybridMultilevel"/>
    <w:tmpl w:val="45983F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38"/>
    <w:rsid w:val="00106D08"/>
    <w:rsid w:val="00156071"/>
    <w:rsid w:val="002C2F80"/>
    <w:rsid w:val="00387404"/>
    <w:rsid w:val="004436A8"/>
    <w:rsid w:val="00463A0B"/>
    <w:rsid w:val="004B0368"/>
    <w:rsid w:val="00595C73"/>
    <w:rsid w:val="006B243E"/>
    <w:rsid w:val="00883CFD"/>
    <w:rsid w:val="00A11144"/>
    <w:rsid w:val="00D01AAA"/>
    <w:rsid w:val="00FB40F8"/>
    <w:rsid w:val="00FC6038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305EB-D3FC-4161-B4CE-92C040B8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6038"/>
    <w:pPr>
      <w:spacing w:after="200" w:line="276" w:lineRule="auto"/>
    </w:pPr>
  </w:style>
  <w:style w:type="paragraph" w:styleId="Titolo5">
    <w:name w:val="heading 5"/>
    <w:basedOn w:val="Normale"/>
    <w:link w:val="Titolo5Carattere"/>
    <w:uiPriority w:val="9"/>
    <w:qFormat/>
    <w:rsid w:val="00FC60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FC60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FC60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D'Orazio</dc:creator>
  <cp:lastModifiedBy>Claudia D'Orazio</cp:lastModifiedBy>
  <cp:revision>2</cp:revision>
  <dcterms:created xsi:type="dcterms:W3CDTF">2021-11-22T14:48:00Z</dcterms:created>
  <dcterms:modified xsi:type="dcterms:W3CDTF">2021-11-22T14:48:00Z</dcterms:modified>
</cp:coreProperties>
</file>